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2A48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31B9FAA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山东第二医科大学</w:t>
      </w:r>
    </w:p>
    <w:p w14:paraId="46D247C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“桃李杯”教职工拔河比赛的通知</w:t>
      </w:r>
    </w:p>
    <w:p w14:paraId="0C17F549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为推动学校全民健身运动开展，充分发扬团队精神，增强团队凝聚力向心力，为学校高质量发展再添新动力，工会、妇委会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eastAsia="仿宋_GB2312"/>
          <w:sz w:val="32"/>
          <w:szCs w:val="32"/>
        </w:rPr>
        <w:t>举办202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“桃李杯”教职工拔河比赛，现将有关事宜通知如下。</w:t>
      </w:r>
    </w:p>
    <w:p w14:paraId="0E29A526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一、主办单位：</w:t>
      </w:r>
      <w:r>
        <w:rPr>
          <w:rFonts w:hint="eastAsia" w:ascii="黑体" w:hAns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hAnsi="黑体" w:eastAsia="黑体"/>
          <w:sz w:val="32"/>
          <w:szCs w:val="32"/>
        </w:rPr>
        <w:t>工会、妇委会</w:t>
      </w:r>
    </w:p>
    <w:p w14:paraId="6EB15C0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 xml:space="preserve">基础医学院体育部 </w:t>
      </w:r>
    </w:p>
    <w:p w14:paraId="25252FDF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二、竞赛日期</w:t>
      </w:r>
    </w:p>
    <w:p w14:paraId="1EAA4D10">
      <w:pPr>
        <w:spacing w:line="560" w:lineRule="exact"/>
        <w:ind w:firstLine="55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预赛：202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</w:t>
      </w:r>
      <w:r>
        <w:rPr>
          <w:rFonts w:ascii="仿宋_GB2312" w:eastAsia="仿宋_GB2312"/>
          <w:color w:val="FF0000"/>
          <w:sz w:val="32"/>
          <w:szCs w:val="32"/>
        </w:rPr>
        <w:t>10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FF0000"/>
          <w:sz w:val="32"/>
          <w:szCs w:val="32"/>
        </w:rPr>
        <w:t>日（周三）16:00</w:t>
      </w:r>
    </w:p>
    <w:p w14:paraId="065B2A7E">
      <w:pPr>
        <w:spacing w:line="560" w:lineRule="exact"/>
        <w:ind w:firstLine="55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决赛：202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</w:t>
      </w:r>
      <w:r>
        <w:rPr>
          <w:rFonts w:ascii="仿宋_GB2312" w:eastAsia="仿宋_GB2312"/>
          <w:color w:val="FF0000"/>
          <w:sz w:val="32"/>
          <w:szCs w:val="32"/>
        </w:rPr>
        <w:t>10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FF0000"/>
          <w:sz w:val="32"/>
          <w:szCs w:val="32"/>
        </w:rPr>
        <w:t>日（周五）16:00</w:t>
      </w:r>
    </w:p>
    <w:p w14:paraId="7279E8C8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三、竞赛地点</w:t>
      </w:r>
    </w:p>
    <w:p w14:paraId="49E425A9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浮烟山校区体育场</w:t>
      </w:r>
    </w:p>
    <w:p w14:paraId="5085988A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四、参赛单位及资格</w:t>
      </w:r>
    </w:p>
    <w:p w14:paraId="3039BF4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1、以</w:t>
      </w:r>
      <w:r>
        <w:rPr>
          <w:rFonts w:hint="eastAsia" w:ascii="仿宋_GB2312" w:eastAsia="仿宋_GB2312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为单位组队参赛，必须是在职教职工，适合参加体育竞赛者。按照各</w:t>
      </w:r>
      <w:r>
        <w:rPr>
          <w:rFonts w:hint="eastAsia" w:ascii="仿宋_GB2312" w:eastAsia="仿宋_GB2312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人数，50人以下限报1队，100人以下限报2队，100人以上限报3队。</w:t>
      </w:r>
    </w:p>
    <w:p w14:paraId="326CA64B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2、每队可报领队1名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运动员10名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其中男女运动员各5名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为增加比赛激烈性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教职工人数少于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  <w:t>50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人的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会可以联系体育教研室一名教师进行赛前指导，并参加本次比赛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34635D">
      <w:pPr>
        <w:spacing w:line="560" w:lineRule="exact"/>
        <w:ind w:firstLine="555"/>
        <w:jc w:val="both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3、参赛单位将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color w:val="FF0000"/>
          <w:sz w:val="32"/>
          <w:szCs w:val="32"/>
        </w:rPr>
        <w:t>主席签字盖章后PDF版和电子版报名表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于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32"/>
          <w:szCs w:val="32"/>
        </w:rPr>
        <w:t>日下午</w:t>
      </w:r>
      <w:r>
        <w:rPr>
          <w:rFonts w:ascii="仿宋_GB2312" w:eastAsia="仿宋_GB2312"/>
          <w:color w:val="FF0000"/>
          <w:sz w:val="32"/>
          <w:szCs w:val="32"/>
        </w:rPr>
        <w:t>15</w:t>
      </w:r>
      <w:r>
        <w:rPr>
          <w:rFonts w:hint="eastAsia" w:ascii="仿宋_GB2312" w:eastAsia="仿宋_GB2312"/>
          <w:color w:val="FF0000"/>
          <w:sz w:val="32"/>
          <w:szCs w:val="32"/>
        </w:rPr>
        <w:t>：00前发送至工会邮箱gonghui@sdsmu.edu.cn。</w:t>
      </w:r>
    </w:p>
    <w:p w14:paraId="2DD4B1A4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4、比赛领队会议，于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日12:30分在体育教学楼二楼会议室召开，并进行分组抽签。</w:t>
      </w:r>
    </w:p>
    <w:p w14:paraId="53AFA5A9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五、竞赛办法</w:t>
      </w:r>
    </w:p>
    <w:p w14:paraId="76C9FC51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比赛分为两个阶段进行。比赛第一阶段采用抽签方式进行分组，并进行小组循环计分赛，第一阶段比赛计分办法：每场比赛两局，比分为2：0时，胜方得 3 分，负方得0分，比分为1：1时，各得1分。按积分进行排名，如积分相等，则胜场次多者名次列前。</w:t>
      </w:r>
    </w:p>
    <w:p w14:paraId="044F3D29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比赛第二阶段采用交叉淘汰加附加赛方式进行，赛制为三局两胜制。</w:t>
      </w:r>
    </w:p>
    <w:p w14:paraId="3E36BD14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、比赛距离3米，每局比赛开始与结束均以裁判员指令为准。</w:t>
      </w:r>
    </w:p>
    <w:p w14:paraId="4DC161AD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每局比赛中不得换人，如特殊原因换人需经对方同意方可换人。</w:t>
      </w:r>
    </w:p>
    <w:p w14:paraId="0F9641EA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4、下列情况出现时，即判该队该局失败：</w:t>
      </w:r>
    </w:p>
    <w:p w14:paraId="126B617D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(1)比赛时运动员严禁用手和身体任何部位缠绳，非参赛人员在比赛中接触拔河或参赛队员任何部位时；</w:t>
      </w:r>
    </w:p>
    <w:p w14:paraId="3C87A3B8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(2)该队在比赛中人数超出规定时；</w:t>
      </w:r>
    </w:p>
    <w:p w14:paraId="3AA0A33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(3)违反换人规定当局换人时;</w:t>
      </w:r>
    </w:p>
    <w:p w14:paraId="3FA30306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(4)邀请非本参赛队的其他人员进行比赛时。</w:t>
      </w:r>
    </w:p>
    <w:p w14:paraId="6BB7C8EE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六、注意事项</w:t>
      </w:r>
    </w:p>
    <w:p w14:paraId="04A444CE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1、参赛队员须遵守比赛纪律，听从裁判员判罚及工作人员指挥。</w:t>
      </w:r>
    </w:p>
    <w:p w14:paraId="2CF04D82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2、比赛须提前到场、按时参赛，迟到10分钟以弃权处理。</w:t>
      </w:r>
    </w:p>
    <w:p w14:paraId="19DA3052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3、比赛结束后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前3名发放证书、前8名发放优秀组织奖证书，所有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参赛人员发放纪念品。</w:t>
      </w:r>
    </w:p>
    <w:p w14:paraId="627C8730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七、裁判</w:t>
      </w:r>
    </w:p>
    <w:p w14:paraId="5E5B2EA0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裁判长由崔思磊老师担任，裁判由组委会统一安排。</w:t>
      </w:r>
    </w:p>
    <w:p w14:paraId="6B18A96E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八、本规程由体育部负责解释,未尽事宜，另行通知。</w:t>
      </w:r>
    </w:p>
    <w:p w14:paraId="2C28E416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</w:p>
    <w:p w14:paraId="37C2F509">
      <w:pPr>
        <w:spacing w:line="560" w:lineRule="exact"/>
        <w:ind w:firstLine="555"/>
        <w:rPr>
          <w:rFonts w:hint="default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附件: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“桃李杯”教职工拔河比赛报名表</w:t>
      </w:r>
    </w:p>
    <w:p w14:paraId="4D3F3A5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4A9728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3A577C8">
      <w:pPr>
        <w:spacing w:line="560" w:lineRule="exact"/>
        <w:ind w:left="0" w:leftChars="0" w:firstLine="5257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工会、妇委会</w:t>
      </w:r>
    </w:p>
    <w:p w14:paraId="6E4C75DD">
      <w:pPr>
        <w:spacing w:line="560" w:lineRule="exact"/>
        <w:ind w:firstLine="555"/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88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xYzQzZTMzODc3ZTZkYWYyNDZmY2MzZjA1ZmI3NzAifQ=="/>
  </w:docVars>
  <w:rsids>
    <w:rsidRoot w:val="009D1ECF"/>
    <w:rsid w:val="0003054E"/>
    <w:rsid w:val="00172872"/>
    <w:rsid w:val="001D1F55"/>
    <w:rsid w:val="00403E84"/>
    <w:rsid w:val="00471BE0"/>
    <w:rsid w:val="00572D7B"/>
    <w:rsid w:val="00665740"/>
    <w:rsid w:val="00816534"/>
    <w:rsid w:val="009B0D12"/>
    <w:rsid w:val="009D1ECF"/>
    <w:rsid w:val="009D28D9"/>
    <w:rsid w:val="00B823D3"/>
    <w:rsid w:val="00C012C1"/>
    <w:rsid w:val="00D7291A"/>
    <w:rsid w:val="00E15FBC"/>
    <w:rsid w:val="00F320D4"/>
    <w:rsid w:val="00F73C45"/>
    <w:rsid w:val="00FD4BF5"/>
    <w:rsid w:val="01051B39"/>
    <w:rsid w:val="0DDB7D8D"/>
    <w:rsid w:val="113B3217"/>
    <w:rsid w:val="1A0C1D9F"/>
    <w:rsid w:val="1F535487"/>
    <w:rsid w:val="27C04D79"/>
    <w:rsid w:val="28C028A4"/>
    <w:rsid w:val="301340F4"/>
    <w:rsid w:val="30E22F09"/>
    <w:rsid w:val="33E0778D"/>
    <w:rsid w:val="33E30FF8"/>
    <w:rsid w:val="35B50F03"/>
    <w:rsid w:val="35C42DE7"/>
    <w:rsid w:val="39C944DB"/>
    <w:rsid w:val="3F4A5777"/>
    <w:rsid w:val="40FA136E"/>
    <w:rsid w:val="43AD484A"/>
    <w:rsid w:val="4A86764E"/>
    <w:rsid w:val="4DB075BC"/>
    <w:rsid w:val="51DF5E5C"/>
    <w:rsid w:val="54B7787A"/>
    <w:rsid w:val="6EBE5F7D"/>
    <w:rsid w:val="770547DE"/>
    <w:rsid w:val="7CF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959</Words>
  <Characters>1037</Characters>
  <Lines>9</Lines>
  <Paragraphs>2</Paragraphs>
  <TotalTime>3</TotalTime>
  <ScaleCrop>false</ScaleCrop>
  <LinksUpToDate>false</LinksUpToDate>
  <CharactersWithSpaces>1070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2023-10-07T06:35:00Z</dcterms:created>
  <dc:creator>Administrator</dc:creator>
  <cp:lastModifiedBy>刘飞</cp:lastModifiedBy>
  <dcterms:modified xsi:type="dcterms:W3CDTF">2025-10-27T01:15:21Z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860D53D7072448A79094F59B5ABE2E63_12</vt:lpwstr>
  </property>
  <property fmtid="{D5CDD505-2E9C-101B-9397-08002B2CF9AE}" pid="4" name="KSOTemplateDocerSaveRecord">
    <vt:lpwstr>eyJoZGlkIjoiYmI4NGQyYTlhOGRjM2Y2MmMxNGM0ZGRmZjkzNjczZTYiLCJ1c2VySWQiOiIxNjMxMjgxMDIyIn0=</vt:lpwstr>
  </property>
</Properties>
</file>